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B3" w:rsidRPr="00F11BB3" w:rsidRDefault="00F11BB3" w:rsidP="00F11BB3">
      <w:pPr>
        <w:spacing w:line="360" w:lineRule="auto"/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Учебно-наглядные пособия </w:t>
      </w:r>
      <w:r w:rsidRPr="008255F9">
        <w:rPr>
          <w:b/>
          <w:sz w:val="24"/>
          <w:szCs w:val="24"/>
        </w:rPr>
        <w:t xml:space="preserve">кабинета № </w:t>
      </w:r>
      <w:r w:rsidRPr="00F11BB3">
        <w:rPr>
          <w:b/>
          <w:sz w:val="24"/>
          <w:szCs w:val="24"/>
        </w:rPr>
        <w:t>18</w:t>
      </w:r>
    </w:p>
    <w:p w:rsidR="00F11BB3" w:rsidRPr="008255F9" w:rsidRDefault="00F11BB3" w:rsidP="00F11BB3">
      <w:pPr>
        <w:ind w:firstLine="708"/>
        <w:jc w:val="both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Наглядно-дидактический материал </w:t>
      </w:r>
    </w:p>
    <w:p w:rsidR="00F11BB3" w:rsidRPr="008255F9" w:rsidRDefault="00F11BB3" w:rsidP="00F11BB3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11BB3" w:rsidRPr="002F37A0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времена в сравнении, </w:t>
            </w:r>
            <w:r>
              <w:rPr>
                <w:sz w:val="24"/>
                <w:szCs w:val="24"/>
                <w:lang w:val="en-US"/>
              </w:rPr>
              <w:t>Active</w:t>
            </w:r>
          </w:p>
        </w:tc>
        <w:tc>
          <w:tcPr>
            <w:tcW w:w="1800" w:type="dxa"/>
            <w:shd w:val="clear" w:color="auto" w:fill="auto"/>
          </w:tcPr>
          <w:p w:rsidR="00F11BB3" w:rsidRPr="002F37A0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времена в сравнении, </w:t>
            </w:r>
            <w:r>
              <w:rPr>
                <w:sz w:val="24"/>
                <w:szCs w:val="24"/>
                <w:lang w:val="en-US"/>
              </w:rPr>
              <w:t>Pass</w:t>
            </w:r>
            <w:proofErr w:type="spellStart"/>
            <w:r w:rsidRPr="002F37A0">
              <w:rPr>
                <w:sz w:val="24"/>
                <w:szCs w:val="24"/>
              </w:rPr>
              <w:t>ive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11BB3" w:rsidRPr="002F37A0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Степени сравнения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и притяжательные местоимения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11BB3" w:rsidRPr="002F37A0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вопросительных предложений с глаголом «</w:t>
            </w:r>
            <w:r>
              <w:rPr>
                <w:sz w:val="24"/>
                <w:szCs w:val="24"/>
                <w:lang w:val="en-US"/>
              </w:rPr>
              <w:t>be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«быть» в разных временных формах</w:t>
            </w:r>
          </w:p>
        </w:tc>
        <w:tc>
          <w:tcPr>
            <w:tcW w:w="1800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Соединенное Королевство</w:t>
            </w:r>
          </w:p>
        </w:tc>
        <w:tc>
          <w:tcPr>
            <w:tcW w:w="1800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1BB3" w:rsidRPr="00DF7049" w:rsidRDefault="00F11BB3" w:rsidP="00F11BB3">
      <w:pPr>
        <w:pStyle w:val="a3"/>
        <w:spacing w:before="0" w:beforeAutospacing="0" w:after="0" w:afterAutospacing="0" w:line="360" w:lineRule="auto"/>
        <w:jc w:val="both"/>
        <w:rPr>
          <w:b/>
        </w:rPr>
      </w:pPr>
    </w:p>
    <w:p w:rsidR="00F11BB3" w:rsidRPr="008255F9" w:rsidRDefault="00F11BB3" w:rsidP="00F11BB3">
      <w:pPr>
        <w:pStyle w:val="a3"/>
        <w:spacing w:before="0" w:beforeAutospacing="0" w:after="0" w:afterAutospacing="0" w:line="360" w:lineRule="auto"/>
        <w:ind w:firstLine="709"/>
        <w:jc w:val="both"/>
      </w:pPr>
      <w:r w:rsidRPr="008255F9">
        <w:rPr>
          <w:b/>
        </w:rPr>
        <w:t>Наборы  дидактических игр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вежливости. Набор карточек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1BB3" w:rsidRPr="008255F9" w:rsidRDefault="00F11BB3" w:rsidP="00F11BB3">
      <w:pPr>
        <w:rPr>
          <w:sz w:val="24"/>
          <w:szCs w:val="24"/>
        </w:rPr>
      </w:pPr>
    </w:p>
    <w:p w:rsidR="00F11BB3" w:rsidRPr="008255F9" w:rsidRDefault="00F11BB3" w:rsidP="00F11BB3">
      <w:pPr>
        <w:ind w:firstLine="708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Дидактический раздаточный материал</w:t>
      </w:r>
    </w:p>
    <w:p w:rsidR="00F11BB3" w:rsidRPr="008255F9" w:rsidRDefault="00F11BB3" w:rsidP="00F11BB3">
      <w:pPr>
        <w:ind w:firstLine="708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F11BB3" w:rsidRPr="00C07027" w:rsidTr="00433B45">
        <w:trPr>
          <w:trHeight w:val="375"/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Раздаточные материалы по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зыку</w:t>
            </w:r>
            <w:proofErr w:type="spellEnd"/>
            <w:r>
              <w:rPr>
                <w:sz w:val="24"/>
                <w:szCs w:val="24"/>
              </w:rPr>
              <w:t>. 2 класс</w:t>
            </w:r>
          </w:p>
        </w:tc>
        <w:tc>
          <w:tcPr>
            <w:tcW w:w="1800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11BB3" w:rsidRPr="00C07027" w:rsidTr="00433B45">
        <w:trPr>
          <w:trHeight w:val="345"/>
          <w:jc w:val="center"/>
        </w:trPr>
        <w:tc>
          <w:tcPr>
            <w:tcW w:w="1008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Раздаточные материалы по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D7C5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800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11BB3" w:rsidRPr="00C07027" w:rsidTr="00433B45">
        <w:trPr>
          <w:trHeight w:val="192"/>
          <w:jc w:val="center"/>
        </w:trPr>
        <w:tc>
          <w:tcPr>
            <w:tcW w:w="1008" w:type="dxa"/>
            <w:shd w:val="clear" w:color="auto" w:fill="auto"/>
          </w:tcPr>
          <w:p w:rsidR="00F11BB3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Раздаточные материалы по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D7C5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800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</w:rPr>
            </w:pPr>
            <w:r w:rsidRPr="00ED7C52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 w:rsidRPr="00795E18">
              <w:rPr>
                <w:sz w:val="24"/>
                <w:szCs w:val="24"/>
              </w:rPr>
              <w:t>Раздат</w:t>
            </w:r>
            <w:r>
              <w:rPr>
                <w:sz w:val="24"/>
                <w:szCs w:val="24"/>
              </w:rPr>
              <w:t xml:space="preserve">очные материалы по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зыку</w:t>
            </w:r>
            <w:proofErr w:type="spellEnd"/>
            <w:r>
              <w:rPr>
                <w:sz w:val="24"/>
                <w:szCs w:val="24"/>
              </w:rPr>
              <w:t>. 6-7</w:t>
            </w:r>
            <w:r w:rsidRPr="00795E1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00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</w:rPr>
            </w:pPr>
            <w:r w:rsidRPr="00ED7C52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 w:rsidRPr="00795E18">
              <w:rPr>
                <w:sz w:val="24"/>
                <w:szCs w:val="24"/>
              </w:rPr>
              <w:t>Раздат</w:t>
            </w:r>
            <w:r>
              <w:rPr>
                <w:sz w:val="24"/>
                <w:szCs w:val="24"/>
              </w:rPr>
              <w:t xml:space="preserve">очные материалы по </w:t>
            </w:r>
            <w:proofErr w:type="spellStart"/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зыку</w:t>
            </w:r>
            <w:proofErr w:type="spellEnd"/>
            <w:r>
              <w:rPr>
                <w:sz w:val="24"/>
                <w:szCs w:val="24"/>
              </w:rPr>
              <w:t>. 8-9</w:t>
            </w:r>
            <w:r w:rsidRPr="00795E18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800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</w:rPr>
            </w:pPr>
            <w:r w:rsidRPr="00ED7C52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11BB3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с лексической и фонетической разминкой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F11BB3" w:rsidRPr="00ED7C52" w:rsidRDefault="00F11BB3" w:rsidP="00433B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F11BB3" w:rsidRPr="008255F9" w:rsidRDefault="00F11BB3" w:rsidP="00F11BB3">
      <w:pPr>
        <w:ind w:firstLine="708"/>
        <w:rPr>
          <w:b/>
          <w:sz w:val="24"/>
          <w:szCs w:val="24"/>
        </w:rPr>
      </w:pP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</w:p>
    <w:p w:rsidR="00F11BB3" w:rsidRPr="00DF7049" w:rsidRDefault="00F11BB3" w:rsidP="00F11BB3">
      <w:pPr>
        <w:rPr>
          <w:b/>
          <w:iCs/>
          <w:sz w:val="24"/>
          <w:szCs w:val="24"/>
        </w:rPr>
      </w:pPr>
    </w:p>
    <w:p w:rsidR="00F11BB3" w:rsidRPr="008255F9" w:rsidRDefault="00F11BB3" w:rsidP="00F11BB3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  <w:r w:rsidRPr="008255F9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 xml:space="preserve">Количество 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11BB3" w:rsidRPr="00ED7C52" w:rsidRDefault="00F11BB3" w:rsidP="00433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1BB3" w:rsidRPr="00C07027" w:rsidTr="00433B45">
        <w:trPr>
          <w:jc w:val="center"/>
        </w:trPr>
        <w:tc>
          <w:tcPr>
            <w:tcW w:w="1008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11BB3" w:rsidRPr="00C07027" w:rsidRDefault="00F11BB3" w:rsidP="00433B45">
            <w:pPr>
              <w:rPr>
                <w:sz w:val="24"/>
                <w:szCs w:val="24"/>
              </w:rPr>
            </w:pPr>
            <w:r w:rsidRPr="00C07027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1BB3" w:rsidRPr="008255F9" w:rsidRDefault="00F11BB3" w:rsidP="00F11BB3">
      <w:pPr>
        <w:jc w:val="center"/>
        <w:rPr>
          <w:b/>
          <w:sz w:val="24"/>
          <w:szCs w:val="24"/>
        </w:rPr>
      </w:pPr>
    </w:p>
    <w:p w:rsidR="00F11BB3" w:rsidRDefault="00F11BB3" w:rsidP="00F11BB3">
      <w:pPr>
        <w:jc w:val="center"/>
        <w:rPr>
          <w:b/>
          <w:iCs/>
          <w:sz w:val="24"/>
          <w:szCs w:val="24"/>
          <w:lang w:val="en-US"/>
        </w:rPr>
      </w:pPr>
    </w:p>
    <w:p w:rsidR="00F11BB3" w:rsidRDefault="00F11BB3" w:rsidP="00F11BB3">
      <w:pPr>
        <w:jc w:val="center"/>
        <w:rPr>
          <w:b/>
          <w:iCs/>
          <w:sz w:val="24"/>
          <w:szCs w:val="24"/>
          <w:lang w:val="en-US"/>
        </w:rPr>
      </w:pPr>
    </w:p>
    <w:p w:rsidR="00F11BB3" w:rsidRDefault="00F11BB3" w:rsidP="00F11BB3">
      <w:pPr>
        <w:jc w:val="center"/>
        <w:rPr>
          <w:b/>
          <w:iCs/>
          <w:sz w:val="24"/>
          <w:szCs w:val="24"/>
          <w:lang w:val="en-US"/>
        </w:rPr>
      </w:pPr>
    </w:p>
    <w:p w:rsidR="00F11BB3" w:rsidRPr="008255F9" w:rsidRDefault="00F11BB3" w:rsidP="00F11BB3">
      <w:pPr>
        <w:jc w:val="center"/>
        <w:rPr>
          <w:b/>
          <w:iCs/>
          <w:sz w:val="24"/>
          <w:szCs w:val="24"/>
        </w:rPr>
      </w:pPr>
      <w:r w:rsidRPr="008255F9">
        <w:rPr>
          <w:b/>
          <w:iCs/>
          <w:sz w:val="24"/>
          <w:szCs w:val="24"/>
        </w:rPr>
        <w:t>Печатные и электронные образовательные и информационные ресурсы</w:t>
      </w: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Информационно-методические материалы</w:t>
      </w: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</w:p>
    <w:p w:rsidR="00F11BB3" w:rsidRPr="008255F9" w:rsidRDefault="00F11BB3" w:rsidP="00F11BB3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Учебно-методическая и справочная литература</w:t>
      </w:r>
    </w:p>
    <w:p w:rsidR="00F11BB3" w:rsidRPr="008255F9" w:rsidRDefault="00F11BB3" w:rsidP="00F11BB3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Словари</w:t>
      </w:r>
    </w:p>
    <w:p w:rsidR="00F11BB3" w:rsidRPr="008255F9" w:rsidRDefault="00F11BB3" w:rsidP="00F11BB3">
      <w:pPr>
        <w:rPr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7969"/>
        <w:gridCol w:w="1019"/>
      </w:tblGrid>
      <w:tr w:rsidR="00F11BB3" w:rsidRPr="00C07027" w:rsidTr="00433B45">
        <w:trPr>
          <w:jc w:val="center"/>
        </w:trPr>
        <w:tc>
          <w:tcPr>
            <w:tcW w:w="840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9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Англо-русский русско-</w:t>
            </w:r>
            <w:proofErr w:type="spellStart"/>
            <w:r>
              <w:rPr>
                <w:sz w:val="24"/>
                <w:szCs w:val="24"/>
              </w:rPr>
              <w:t>англиский</w:t>
            </w:r>
            <w:proofErr w:type="spellEnd"/>
            <w:r>
              <w:rPr>
                <w:sz w:val="24"/>
                <w:szCs w:val="24"/>
              </w:rPr>
              <w:t xml:space="preserve"> словарь с грамматическими приложениями</w:t>
            </w:r>
          </w:p>
        </w:tc>
        <w:tc>
          <w:tcPr>
            <w:tcW w:w="1019" w:type="dxa"/>
            <w:shd w:val="clear" w:color="auto" w:fill="auto"/>
          </w:tcPr>
          <w:p w:rsidR="00F11BB3" w:rsidRPr="00C07027" w:rsidRDefault="00F11BB3" w:rsidP="00433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1BB3" w:rsidRPr="008255F9" w:rsidRDefault="00F11BB3" w:rsidP="00F11BB3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F11BB3" w:rsidRPr="008255F9" w:rsidRDefault="00F11BB3" w:rsidP="00F11BB3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Справочники</w:t>
      </w:r>
    </w:p>
    <w:p w:rsidR="00F11BB3" w:rsidRPr="008255F9" w:rsidRDefault="00F11BB3" w:rsidP="00F11BB3">
      <w:pPr>
        <w:rPr>
          <w:sz w:val="24"/>
          <w:szCs w:val="24"/>
        </w:rPr>
      </w:pPr>
    </w:p>
    <w:p w:rsidR="00F11BB3" w:rsidRPr="008255F9" w:rsidRDefault="00F11BB3" w:rsidP="00F11BB3">
      <w:pPr>
        <w:jc w:val="center"/>
        <w:rPr>
          <w:b/>
          <w:sz w:val="24"/>
          <w:szCs w:val="24"/>
          <w:lang w:val="tt-RU"/>
        </w:rPr>
      </w:pPr>
      <w:r w:rsidRPr="008255F9">
        <w:rPr>
          <w:b/>
          <w:sz w:val="24"/>
          <w:szCs w:val="24"/>
          <w:lang w:val="tt-RU"/>
        </w:rPr>
        <w:t>Литература</w:t>
      </w:r>
    </w:p>
    <w:p w:rsidR="00F11BB3" w:rsidRPr="008255F9" w:rsidRDefault="00F11BB3" w:rsidP="00F11BB3">
      <w:pPr>
        <w:jc w:val="center"/>
        <w:rPr>
          <w:sz w:val="24"/>
          <w:szCs w:val="24"/>
          <w:lang w:val="tt-RU"/>
        </w:rPr>
      </w:pPr>
      <w:r w:rsidRPr="008255F9">
        <w:rPr>
          <w:sz w:val="24"/>
          <w:szCs w:val="24"/>
          <w:lang w:val="tt-RU"/>
        </w:rPr>
        <w:t>(подписки, книги для внеклассного чтения, внеклассной работы)</w:t>
      </w:r>
    </w:p>
    <w:p w:rsidR="00F11BB3" w:rsidRPr="008255F9" w:rsidRDefault="00F11BB3" w:rsidP="00F11BB3">
      <w:pPr>
        <w:jc w:val="center"/>
        <w:rPr>
          <w:sz w:val="24"/>
          <w:szCs w:val="24"/>
          <w:lang w:val="tt-RU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94"/>
        <w:gridCol w:w="2872"/>
        <w:gridCol w:w="1936"/>
        <w:gridCol w:w="1075"/>
        <w:gridCol w:w="1051"/>
      </w:tblGrid>
      <w:tr w:rsidR="00F11BB3" w:rsidRPr="0029406E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29406E" w:rsidRDefault="00F11BB3" w:rsidP="00433B45">
            <w:pPr>
              <w:ind w:left="360"/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№ п\</w:t>
            </w:r>
            <w:proofErr w:type="gramStart"/>
            <w:r w:rsidRPr="0029406E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F11BB3" w:rsidRPr="0029406E" w:rsidRDefault="00F11BB3" w:rsidP="00433B45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Название</w:t>
            </w:r>
          </w:p>
        </w:tc>
        <w:tc>
          <w:tcPr>
            <w:tcW w:w="2872" w:type="dxa"/>
            <w:shd w:val="clear" w:color="auto" w:fill="auto"/>
          </w:tcPr>
          <w:p w:rsidR="00F11BB3" w:rsidRPr="0029406E" w:rsidRDefault="00F11BB3" w:rsidP="00433B45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Автор</w:t>
            </w:r>
          </w:p>
        </w:tc>
        <w:tc>
          <w:tcPr>
            <w:tcW w:w="1936" w:type="dxa"/>
            <w:shd w:val="clear" w:color="auto" w:fill="auto"/>
          </w:tcPr>
          <w:p w:rsidR="00F11BB3" w:rsidRPr="0029406E" w:rsidRDefault="00F11BB3" w:rsidP="00433B45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75" w:type="dxa"/>
            <w:shd w:val="clear" w:color="auto" w:fill="auto"/>
          </w:tcPr>
          <w:p w:rsidR="00F11BB3" w:rsidRPr="0029406E" w:rsidRDefault="00F11BB3" w:rsidP="00433B45">
            <w:pPr>
              <w:rPr>
                <w:sz w:val="24"/>
                <w:szCs w:val="24"/>
              </w:rPr>
            </w:pPr>
            <w:r w:rsidRPr="0029406E">
              <w:rPr>
                <w:sz w:val="24"/>
                <w:szCs w:val="24"/>
              </w:rPr>
              <w:t>Год издания</w:t>
            </w:r>
          </w:p>
        </w:tc>
        <w:tc>
          <w:tcPr>
            <w:tcW w:w="1051" w:type="dxa"/>
            <w:shd w:val="clear" w:color="auto" w:fill="auto"/>
          </w:tcPr>
          <w:p w:rsidR="00F11BB3" w:rsidRPr="0029406E" w:rsidRDefault="00F11BB3" w:rsidP="00433B45">
            <w:pPr>
              <w:rPr>
                <w:sz w:val="24"/>
                <w:szCs w:val="24"/>
              </w:rPr>
            </w:pPr>
            <w:proofErr w:type="spellStart"/>
            <w:r w:rsidRPr="0029406E">
              <w:rPr>
                <w:sz w:val="24"/>
                <w:szCs w:val="24"/>
              </w:rPr>
              <w:t>Кол</w:t>
            </w:r>
            <w:proofErr w:type="gramStart"/>
            <w:r w:rsidRPr="0029406E">
              <w:rPr>
                <w:sz w:val="24"/>
                <w:szCs w:val="24"/>
              </w:rPr>
              <w:t>.э</w:t>
            </w:r>
            <w:proofErr w:type="gramEnd"/>
            <w:r w:rsidRPr="0029406E">
              <w:rPr>
                <w:sz w:val="24"/>
                <w:szCs w:val="24"/>
              </w:rPr>
              <w:t>кз</w:t>
            </w:r>
            <w:proofErr w:type="spellEnd"/>
            <w:r w:rsidRPr="0029406E">
              <w:rPr>
                <w:sz w:val="24"/>
                <w:szCs w:val="24"/>
              </w:rPr>
              <w:t>.</w:t>
            </w:r>
          </w:p>
        </w:tc>
      </w:tr>
      <w:tr w:rsidR="00F11BB3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ind w:left="360"/>
            </w:pPr>
            <w:r>
              <w:t>1.</w:t>
            </w:r>
          </w:p>
        </w:tc>
        <w:tc>
          <w:tcPr>
            <w:tcW w:w="2194" w:type="dxa"/>
            <w:shd w:val="clear" w:color="auto" w:fill="auto"/>
          </w:tcPr>
          <w:p w:rsidR="00F11BB3" w:rsidRPr="0054112B" w:rsidRDefault="00F11BB3" w:rsidP="00433B45">
            <w:pPr>
              <w:rPr>
                <w:lang w:val="en-US"/>
              </w:rPr>
            </w:pPr>
            <w:r>
              <w:rPr>
                <w:lang w:val="en-US"/>
              </w:rPr>
              <w:t xml:space="preserve">English Welcome to </w:t>
            </w:r>
            <w:proofErr w:type="spellStart"/>
            <w:r>
              <w:rPr>
                <w:lang w:val="en-US"/>
              </w:rPr>
              <w:t>Tatarstan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872" w:type="dxa"/>
            <w:shd w:val="clear" w:color="auto" w:fill="auto"/>
          </w:tcPr>
          <w:p w:rsidR="00F11BB3" w:rsidRPr="0054112B" w:rsidRDefault="00F11BB3" w:rsidP="00433B45">
            <w:r>
              <w:t xml:space="preserve">Иванова Л.Ф, </w:t>
            </w:r>
            <w:proofErr w:type="spellStart"/>
            <w:r>
              <w:t>Сабирова</w:t>
            </w:r>
            <w:proofErr w:type="spellEnd"/>
            <w:r>
              <w:t xml:space="preserve"> Д.Ф</w:t>
            </w:r>
          </w:p>
        </w:tc>
        <w:tc>
          <w:tcPr>
            <w:tcW w:w="1936" w:type="dxa"/>
            <w:shd w:val="clear" w:color="auto" w:fill="auto"/>
          </w:tcPr>
          <w:p w:rsidR="00F11BB3" w:rsidRPr="00782472" w:rsidRDefault="00F11BB3" w:rsidP="00433B45">
            <w:proofErr w:type="spellStart"/>
            <w:r>
              <w:t>Казань</w:t>
            </w:r>
            <w:proofErr w:type="gramStart"/>
            <w:r>
              <w:t>,»</w:t>
            </w:r>
            <w:proofErr w:type="gramEnd"/>
            <w:r>
              <w:t>ТАИ</w:t>
            </w:r>
            <w:proofErr w:type="spellEnd"/>
            <w:r>
              <w:t>»</w:t>
            </w:r>
          </w:p>
        </w:tc>
        <w:tc>
          <w:tcPr>
            <w:tcW w:w="1075" w:type="dxa"/>
            <w:shd w:val="clear" w:color="auto" w:fill="auto"/>
          </w:tcPr>
          <w:p w:rsidR="00F11BB3" w:rsidRPr="001438F4" w:rsidRDefault="00F11BB3" w:rsidP="00433B45">
            <w:r>
              <w:t>2007</w:t>
            </w:r>
          </w:p>
        </w:tc>
        <w:tc>
          <w:tcPr>
            <w:tcW w:w="1051" w:type="dxa"/>
            <w:shd w:val="clear" w:color="auto" w:fill="auto"/>
          </w:tcPr>
          <w:p w:rsidR="00F11BB3" w:rsidRDefault="00F11BB3" w:rsidP="00433B45">
            <w:r>
              <w:rPr>
                <w:lang w:val="tt-RU"/>
              </w:rPr>
              <w:t>5</w:t>
            </w:r>
          </w:p>
        </w:tc>
      </w:tr>
      <w:tr w:rsidR="00F11BB3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ind w:left="360"/>
            </w:pPr>
            <w:r>
              <w:t>2.</w:t>
            </w:r>
          </w:p>
        </w:tc>
        <w:tc>
          <w:tcPr>
            <w:tcW w:w="2194" w:type="dxa"/>
            <w:shd w:val="clear" w:color="auto" w:fill="auto"/>
          </w:tcPr>
          <w:p w:rsidR="00F11BB3" w:rsidRPr="0054112B" w:rsidRDefault="00F11BB3" w:rsidP="00433B45">
            <w:pPr>
              <w:rPr>
                <w:lang w:val="en-US"/>
              </w:rPr>
            </w:pPr>
            <w:r>
              <w:rPr>
                <w:lang w:val="en-US"/>
              </w:rPr>
              <w:t>Magic forest</w:t>
            </w:r>
          </w:p>
        </w:tc>
        <w:tc>
          <w:tcPr>
            <w:tcW w:w="2872" w:type="dxa"/>
            <w:shd w:val="clear" w:color="auto" w:fill="auto"/>
          </w:tcPr>
          <w:p w:rsidR="00F11BB3" w:rsidRPr="0054112B" w:rsidRDefault="00F11BB3" w:rsidP="00433B45">
            <w:pPr>
              <w:rPr>
                <w:lang w:val="tt-RU"/>
              </w:rPr>
            </w:pPr>
            <w:r>
              <w:rPr>
                <w:lang w:val="tt-RU"/>
              </w:rPr>
              <w:t>Иванова Л.Ф, Гарипова Ж.Н</w:t>
            </w:r>
          </w:p>
        </w:tc>
        <w:tc>
          <w:tcPr>
            <w:tcW w:w="1936" w:type="dxa"/>
            <w:shd w:val="clear" w:color="auto" w:fill="auto"/>
          </w:tcPr>
          <w:p w:rsidR="00F11BB3" w:rsidRPr="001438F4" w:rsidRDefault="00F11BB3" w:rsidP="00433B45">
            <w:proofErr w:type="spellStart"/>
            <w:r>
              <w:t>Казань</w:t>
            </w:r>
            <w:proofErr w:type="gramStart"/>
            <w:r>
              <w:t>,»</w:t>
            </w:r>
            <w:proofErr w:type="gramEnd"/>
            <w:r>
              <w:t>ТАИ</w:t>
            </w:r>
            <w:proofErr w:type="spellEnd"/>
            <w:r>
              <w:t>»</w:t>
            </w:r>
          </w:p>
        </w:tc>
        <w:tc>
          <w:tcPr>
            <w:tcW w:w="1075" w:type="dxa"/>
            <w:shd w:val="clear" w:color="auto" w:fill="auto"/>
          </w:tcPr>
          <w:p w:rsidR="00F11BB3" w:rsidRPr="001438F4" w:rsidRDefault="00F11BB3" w:rsidP="00433B45">
            <w:r>
              <w:t>2009</w:t>
            </w:r>
          </w:p>
        </w:tc>
        <w:tc>
          <w:tcPr>
            <w:tcW w:w="1051" w:type="dxa"/>
            <w:shd w:val="clear" w:color="auto" w:fill="auto"/>
          </w:tcPr>
          <w:p w:rsidR="00F11BB3" w:rsidRDefault="00F11BB3" w:rsidP="00433B45">
            <w:r w:rsidRPr="008641E8">
              <w:rPr>
                <w:lang w:val="tt-RU"/>
              </w:rPr>
              <w:t>1</w:t>
            </w:r>
            <w:r>
              <w:rPr>
                <w:lang w:val="tt-RU"/>
              </w:rPr>
              <w:t>5</w:t>
            </w:r>
          </w:p>
        </w:tc>
      </w:tr>
    </w:tbl>
    <w:p w:rsidR="00F11BB3" w:rsidRPr="008255F9" w:rsidRDefault="00F11BB3" w:rsidP="00F11BB3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F11BB3" w:rsidRPr="008255F9" w:rsidRDefault="00F11BB3" w:rsidP="00F11BB3">
      <w:pPr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Журналы</w:t>
      </w:r>
      <w:r w:rsidRPr="008255F9">
        <w:rPr>
          <w:b/>
          <w:sz w:val="24"/>
          <w:szCs w:val="24"/>
          <w:lang w:val="tt-RU"/>
        </w:rPr>
        <w:t xml:space="preserve">, газеты </w:t>
      </w:r>
    </w:p>
    <w:p w:rsidR="00F11BB3" w:rsidRPr="008255F9" w:rsidRDefault="00F11BB3" w:rsidP="00F11BB3">
      <w:pPr>
        <w:rPr>
          <w:b/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066"/>
        <w:gridCol w:w="2813"/>
        <w:gridCol w:w="1217"/>
      </w:tblGrid>
      <w:tr w:rsidR="00F11BB3" w:rsidRPr="001438F4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ind w:left="360"/>
            </w:pPr>
            <w:r w:rsidRPr="001438F4">
              <w:t>№ п\</w:t>
            </w:r>
            <w:proofErr w:type="gramStart"/>
            <w:r w:rsidRPr="001438F4">
              <w:t>п</w:t>
            </w:r>
            <w:proofErr w:type="gramEnd"/>
          </w:p>
        </w:tc>
        <w:tc>
          <w:tcPr>
            <w:tcW w:w="5066" w:type="dxa"/>
            <w:shd w:val="clear" w:color="auto" w:fill="auto"/>
          </w:tcPr>
          <w:p w:rsidR="00F11BB3" w:rsidRPr="001438F4" w:rsidRDefault="00F11BB3" w:rsidP="00433B45">
            <w:r w:rsidRPr="001438F4"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F11BB3" w:rsidRPr="001438F4" w:rsidRDefault="00F11BB3" w:rsidP="00433B45">
            <w:r w:rsidRPr="001438F4">
              <w:t>Год издания</w:t>
            </w:r>
          </w:p>
        </w:tc>
        <w:tc>
          <w:tcPr>
            <w:tcW w:w="1217" w:type="dxa"/>
            <w:shd w:val="clear" w:color="auto" w:fill="auto"/>
          </w:tcPr>
          <w:p w:rsidR="00F11BB3" w:rsidRPr="001438F4" w:rsidRDefault="00F11BB3" w:rsidP="00433B45">
            <w:proofErr w:type="spellStart"/>
            <w:r w:rsidRPr="001438F4">
              <w:t>Кол</w:t>
            </w:r>
            <w:proofErr w:type="gramStart"/>
            <w:r w:rsidRPr="001438F4">
              <w:t>.э</w:t>
            </w:r>
            <w:proofErr w:type="gramEnd"/>
            <w:r w:rsidRPr="001438F4">
              <w:t>кз</w:t>
            </w:r>
            <w:proofErr w:type="spellEnd"/>
            <w:r w:rsidRPr="001438F4">
              <w:t>.</w:t>
            </w:r>
          </w:p>
        </w:tc>
      </w:tr>
      <w:tr w:rsidR="00F11BB3" w:rsidRPr="001438F4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numPr>
                <w:ilvl w:val="0"/>
                <w:numId w:val="1"/>
              </w:numPr>
            </w:pPr>
          </w:p>
        </w:tc>
        <w:tc>
          <w:tcPr>
            <w:tcW w:w="5066" w:type="dxa"/>
            <w:shd w:val="clear" w:color="auto" w:fill="auto"/>
          </w:tcPr>
          <w:p w:rsidR="00F11BB3" w:rsidRPr="001438F4" w:rsidRDefault="00F11BB3" w:rsidP="00433B45">
            <w:r w:rsidRPr="001438F4">
              <w:t xml:space="preserve">Журнал </w:t>
            </w:r>
            <w:r>
              <w:t>«Иностранные языки в школе</w:t>
            </w:r>
            <w:r w:rsidRPr="001438F4">
              <w:t>»</w:t>
            </w:r>
          </w:p>
        </w:tc>
        <w:tc>
          <w:tcPr>
            <w:tcW w:w="2813" w:type="dxa"/>
            <w:shd w:val="clear" w:color="auto" w:fill="auto"/>
          </w:tcPr>
          <w:p w:rsidR="00F11BB3" w:rsidRPr="001438F4" w:rsidRDefault="00F11BB3" w:rsidP="00433B45">
            <w:r>
              <w:t>2007-2010</w:t>
            </w:r>
          </w:p>
        </w:tc>
        <w:tc>
          <w:tcPr>
            <w:tcW w:w="1217" w:type="dxa"/>
            <w:shd w:val="clear" w:color="auto" w:fill="auto"/>
          </w:tcPr>
          <w:p w:rsidR="00F11BB3" w:rsidRPr="001438F4" w:rsidRDefault="00F11BB3" w:rsidP="00433B45">
            <w:r>
              <w:t>12</w:t>
            </w:r>
          </w:p>
        </w:tc>
      </w:tr>
      <w:tr w:rsidR="00F11BB3" w:rsidRPr="001438F4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ind w:left="360"/>
            </w:pPr>
            <w:r w:rsidRPr="001438F4">
              <w:t>2.</w:t>
            </w:r>
          </w:p>
        </w:tc>
        <w:tc>
          <w:tcPr>
            <w:tcW w:w="5066" w:type="dxa"/>
            <w:shd w:val="clear" w:color="auto" w:fill="auto"/>
          </w:tcPr>
          <w:p w:rsidR="00F11BB3" w:rsidRPr="001438F4" w:rsidRDefault="00F11BB3" w:rsidP="00433B45">
            <w:r>
              <w:t>Газета  «Английский язык» приложение к «1 Сентября</w:t>
            </w:r>
            <w:r w:rsidRPr="001438F4">
              <w:t>»</w:t>
            </w:r>
          </w:p>
        </w:tc>
        <w:tc>
          <w:tcPr>
            <w:tcW w:w="2813" w:type="dxa"/>
            <w:shd w:val="clear" w:color="auto" w:fill="auto"/>
          </w:tcPr>
          <w:p w:rsidR="00F11BB3" w:rsidRPr="001438F4" w:rsidRDefault="00F11BB3" w:rsidP="00433B45">
            <w:r w:rsidRPr="001438F4">
              <w:t>2000-2001</w:t>
            </w:r>
          </w:p>
        </w:tc>
        <w:tc>
          <w:tcPr>
            <w:tcW w:w="1217" w:type="dxa"/>
            <w:shd w:val="clear" w:color="auto" w:fill="auto"/>
          </w:tcPr>
          <w:p w:rsidR="00F11BB3" w:rsidRPr="001438F4" w:rsidRDefault="00F11BB3" w:rsidP="00433B45">
            <w:r>
              <w:t>12</w:t>
            </w:r>
          </w:p>
        </w:tc>
      </w:tr>
      <w:tr w:rsidR="00F11BB3" w:rsidRPr="001438F4" w:rsidTr="00433B45">
        <w:trPr>
          <w:jc w:val="center"/>
        </w:trPr>
        <w:tc>
          <w:tcPr>
            <w:tcW w:w="936" w:type="dxa"/>
            <w:shd w:val="clear" w:color="auto" w:fill="auto"/>
          </w:tcPr>
          <w:p w:rsidR="00F11BB3" w:rsidRPr="001438F4" w:rsidRDefault="00F11BB3" w:rsidP="00433B45">
            <w:pPr>
              <w:ind w:left="360"/>
            </w:pPr>
          </w:p>
        </w:tc>
        <w:tc>
          <w:tcPr>
            <w:tcW w:w="5066" w:type="dxa"/>
            <w:shd w:val="clear" w:color="auto" w:fill="auto"/>
          </w:tcPr>
          <w:p w:rsidR="00F11BB3" w:rsidRDefault="00F11BB3" w:rsidP="00433B45"/>
        </w:tc>
        <w:tc>
          <w:tcPr>
            <w:tcW w:w="2813" w:type="dxa"/>
            <w:shd w:val="clear" w:color="auto" w:fill="auto"/>
          </w:tcPr>
          <w:p w:rsidR="00F11BB3" w:rsidRPr="001438F4" w:rsidRDefault="00F11BB3" w:rsidP="00433B45"/>
        </w:tc>
        <w:tc>
          <w:tcPr>
            <w:tcW w:w="1217" w:type="dxa"/>
            <w:shd w:val="clear" w:color="auto" w:fill="auto"/>
          </w:tcPr>
          <w:p w:rsidR="00F11BB3" w:rsidRPr="001438F4" w:rsidRDefault="00F11BB3" w:rsidP="00433B45"/>
        </w:tc>
      </w:tr>
    </w:tbl>
    <w:p w:rsidR="00F11BB3" w:rsidRPr="008255F9" w:rsidRDefault="00F11BB3" w:rsidP="00F11BB3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F11BB3" w:rsidRPr="008255F9" w:rsidRDefault="00F11BB3" w:rsidP="00F11BB3">
      <w:pPr>
        <w:spacing w:line="360" w:lineRule="auto"/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Электронные  образовательные ресурсы </w:t>
      </w:r>
    </w:p>
    <w:p w:rsidR="00F11BB3" w:rsidRPr="008255F9" w:rsidRDefault="00F11BB3" w:rsidP="00F11BB3">
      <w:pPr>
        <w:spacing w:line="360" w:lineRule="auto"/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 xml:space="preserve">Список ЭОР и ЦОР, </w:t>
      </w:r>
      <w:proofErr w:type="gramStart"/>
      <w:r w:rsidRPr="008255F9">
        <w:rPr>
          <w:b/>
          <w:sz w:val="24"/>
          <w:szCs w:val="24"/>
        </w:rPr>
        <w:t>используемых</w:t>
      </w:r>
      <w:proofErr w:type="gramEnd"/>
      <w:r w:rsidRPr="008255F9">
        <w:rPr>
          <w:b/>
          <w:sz w:val="24"/>
          <w:szCs w:val="24"/>
        </w:rPr>
        <w:t xml:space="preserve">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F11BB3" w:rsidRPr="0029406E" w:rsidTr="00433B45">
        <w:trPr>
          <w:trHeight w:val="403"/>
        </w:trPr>
        <w:tc>
          <w:tcPr>
            <w:tcW w:w="708" w:type="dxa"/>
            <w:shd w:val="clear" w:color="auto" w:fill="auto"/>
          </w:tcPr>
          <w:p w:rsidR="00F11BB3" w:rsidRPr="0029406E" w:rsidRDefault="00F11BB3" w:rsidP="00433B45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0" w:type="dxa"/>
            <w:shd w:val="clear" w:color="auto" w:fill="auto"/>
          </w:tcPr>
          <w:p w:rsidR="00F11BB3" w:rsidRPr="0029406E" w:rsidRDefault="00F11BB3" w:rsidP="00433B45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9406E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F11BB3" w:rsidRPr="00B236FF" w:rsidTr="00433B45">
        <w:tc>
          <w:tcPr>
            <w:tcW w:w="708" w:type="dxa"/>
            <w:shd w:val="clear" w:color="auto" w:fill="auto"/>
          </w:tcPr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1. </w:t>
            </w:r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11BB3" w:rsidRPr="00B236FF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50" w:type="dxa"/>
            <w:shd w:val="clear" w:color="auto" w:fill="auto"/>
          </w:tcPr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 xml:space="preserve">Завуч </w:t>
            </w:r>
            <w:proofErr w:type="spellStart"/>
            <w:r w:rsidRPr="00B236FF">
              <w:rPr>
                <w:sz w:val="24"/>
                <w:szCs w:val="24"/>
              </w:rPr>
              <w:t>инфо</w:t>
            </w:r>
            <w:proofErr w:type="gramStart"/>
            <w:r w:rsidRPr="00B236FF">
              <w:rPr>
                <w:sz w:val="24"/>
                <w:szCs w:val="24"/>
              </w:rPr>
              <w:t>.р</w:t>
            </w:r>
            <w:proofErr w:type="gramEnd"/>
            <w:r w:rsidRPr="00B236FF">
              <w:rPr>
                <w:sz w:val="24"/>
                <w:szCs w:val="24"/>
              </w:rPr>
              <w:t>у</w:t>
            </w:r>
            <w:hyperlink r:id="rId6" w:history="1">
              <w:r w:rsidRPr="00B236FF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B236FF">
                <w:rPr>
                  <w:rStyle w:val="a4"/>
                  <w:sz w:val="24"/>
                  <w:szCs w:val="24"/>
                </w:rPr>
                <w:t>://www.zavuch.info/</w:t>
              </w:r>
            </w:hyperlink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</w:rPr>
            </w:pPr>
            <w:r w:rsidRPr="00B236FF">
              <w:rPr>
                <w:sz w:val="24"/>
                <w:szCs w:val="24"/>
              </w:rPr>
              <w:t>Всероссийский фестиваль педагогических идей «Открытый урок»</w:t>
            </w:r>
            <w:r>
              <w:rPr>
                <w:sz w:val="24"/>
                <w:szCs w:val="24"/>
              </w:rPr>
              <w:t xml:space="preserve"> http://festival.1september.ru/</w:t>
            </w:r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digital.1september.ru</w:t>
            </w:r>
          </w:p>
          <w:p w:rsidR="00F11BB3" w:rsidRDefault="00F11BB3" w:rsidP="00433B45">
            <w:pPr>
              <w:spacing w:line="36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fipi</w:t>
            </w:r>
            <w:proofErr w:type="spellEnd"/>
          </w:p>
          <w:p w:rsidR="00F11BB3" w:rsidRPr="006C37B4" w:rsidRDefault="00F11BB3" w:rsidP="00433B45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11BB3" w:rsidRDefault="00F11BB3" w:rsidP="00F11BB3">
      <w:pPr>
        <w:spacing w:line="360" w:lineRule="auto"/>
        <w:jc w:val="center"/>
        <w:rPr>
          <w:b/>
          <w:sz w:val="24"/>
          <w:szCs w:val="24"/>
        </w:rPr>
      </w:pPr>
    </w:p>
    <w:p w:rsidR="00F11BB3" w:rsidRDefault="00F11BB3" w:rsidP="00F11BB3">
      <w:pPr>
        <w:spacing w:line="360" w:lineRule="auto"/>
        <w:jc w:val="center"/>
        <w:rPr>
          <w:b/>
          <w:sz w:val="24"/>
          <w:szCs w:val="24"/>
        </w:rPr>
      </w:pPr>
    </w:p>
    <w:p w:rsidR="00F11BB3" w:rsidRDefault="00F11BB3" w:rsidP="00F11BB3"/>
    <w:p w:rsidR="007C6082" w:rsidRDefault="007C6082">
      <w:bookmarkStart w:id="0" w:name="_GoBack"/>
      <w:bookmarkEnd w:id="0"/>
    </w:p>
    <w:sectPr w:rsidR="007C6082" w:rsidSect="007C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B3"/>
    <w:rsid w:val="0023227A"/>
    <w:rsid w:val="007C6082"/>
    <w:rsid w:val="00F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BB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F11B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BB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F11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2021-02-05T06:08:00Z</dcterms:created>
  <dcterms:modified xsi:type="dcterms:W3CDTF">2021-02-05T06:08:00Z</dcterms:modified>
</cp:coreProperties>
</file>